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5C" w:rsidRPr="00985EFD" w:rsidRDefault="007771AE" w:rsidP="0089525C">
      <w:pPr>
        <w:pStyle w:val="BodyText3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1.65pt;margin-top:-26.85pt;width:81pt;height:84.75pt;z-index:251662336" filled="f" stroked="f">
            <v:textbox>
              <w:txbxContent>
                <w:p w:rsidR="0089525C" w:rsidRDefault="0089525C">
                  <w:r w:rsidRPr="0089525C">
                    <w:rPr>
                      <w:noProof/>
                    </w:rPr>
                    <w:drawing>
                      <wp:inline distT="0" distB="0" distL="0" distR="0">
                        <wp:extent cx="805904" cy="904875"/>
                        <wp:effectExtent l="19050" t="0" r="0" b="0"/>
                        <wp:docPr id="4" name="Picture 3" descr="C:\Documents and Settings\hmriordan\Local Settings\Temporary Internet Files\Content.IE5\4RXE0HU7\MCj0434411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hmriordan\Local Settings\Temporary Internet Files\Content.IE5\4RXE0HU7\MCj0434411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904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9525C" w:rsidRDefault="0089525C" w:rsidP="0089525C">
      <w:pPr>
        <w:pStyle w:val="BodyText3"/>
        <w:rPr>
          <w:sz w:val="24"/>
        </w:rPr>
      </w:pPr>
    </w:p>
    <w:p w:rsidR="00670EE5" w:rsidRDefault="00670EE5" w:rsidP="0089525C">
      <w:pPr>
        <w:pStyle w:val="BodyText3"/>
        <w:rPr>
          <w:sz w:val="24"/>
        </w:rPr>
      </w:pPr>
    </w:p>
    <w:p w:rsidR="00670EE5" w:rsidRPr="00670EE5" w:rsidRDefault="00670EE5" w:rsidP="0089525C">
      <w:pPr>
        <w:pStyle w:val="BodyText3"/>
        <w:rPr>
          <w:b/>
          <w:sz w:val="24"/>
        </w:rPr>
      </w:pPr>
      <w:r>
        <w:rPr>
          <w:b/>
          <w:sz w:val="24"/>
        </w:rPr>
        <w:t>THE PROBLEM:</w:t>
      </w:r>
    </w:p>
    <w:p w:rsidR="0089525C" w:rsidRPr="0037510A" w:rsidRDefault="007771AE" w:rsidP="0089525C">
      <w:pPr>
        <w:pStyle w:val="BodyText3"/>
        <w:ind w:left="36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left:0;text-align:left;margin-left:-3.6pt;margin-top:6.5pt;width:504.75pt;height:70.5pt;z-index:251660288" filled="f"/>
        </w:pict>
      </w:r>
    </w:p>
    <w:p w:rsidR="0089525C" w:rsidRPr="00A269F8" w:rsidRDefault="0089525C" w:rsidP="0089525C">
      <w:pPr>
        <w:pStyle w:val="BodyText3"/>
        <w:rPr>
          <w:sz w:val="20"/>
          <w:szCs w:val="20"/>
        </w:rPr>
      </w:pPr>
      <w:r w:rsidRPr="0037510A">
        <w:rPr>
          <w:szCs w:val="28"/>
        </w:rPr>
        <w:t xml:space="preserve">Sally works 40 hours a week and makes $6.85 an hour, but her kids are in child care for 32 hours a week and the day care center charges her $15 per day. If you deduct her child care expenses, how many dollars </w:t>
      </w:r>
      <w:r w:rsidRPr="0037510A">
        <w:rPr>
          <w:b/>
          <w:szCs w:val="28"/>
        </w:rPr>
        <w:t>per hour</w:t>
      </w:r>
      <w:r w:rsidRPr="0037510A">
        <w:rPr>
          <w:szCs w:val="28"/>
        </w:rPr>
        <w:t xml:space="preserve"> does she actually make? </w:t>
      </w:r>
      <w:proofErr w:type="gramStart"/>
      <w:r w:rsidRPr="0037510A">
        <w:rPr>
          <w:szCs w:val="28"/>
        </w:rPr>
        <w:t>(</w:t>
      </w:r>
      <w:r w:rsidRPr="0037510A">
        <w:rPr>
          <w:i/>
          <w:szCs w:val="28"/>
        </w:rPr>
        <w:t>Also known as the hourly net pay</w:t>
      </w:r>
      <w:r w:rsidRPr="0037510A">
        <w:rPr>
          <w:szCs w:val="28"/>
        </w:rPr>
        <w:t>.)</w:t>
      </w:r>
      <w:proofErr w:type="gramEnd"/>
      <w:r>
        <w:rPr>
          <w:szCs w:val="28"/>
        </w:rPr>
        <w:t xml:space="preserve"> </w:t>
      </w:r>
      <w:r>
        <w:rPr>
          <w:sz w:val="20"/>
          <w:szCs w:val="20"/>
        </w:rPr>
        <w:t xml:space="preserve">Source: # 12 </w:t>
      </w:r>
      <w:r w:rsidR="00A269F8">
        <w:rPr>
          <w:sz w:val="20"/>
          <w:szCs w:val="20"/>
        </w:rPr>
        <w:t>p.</w:t>
      </w:r>
      <w:r>
        <w:rPr>
          <w:sz w:val="20"/>
          <w:szCs w:val="20"/>
        </w:rPr>
        <w:t xml:space="preserve"> 27 in </w:t>
      </w:r>
      <w:r w:rsidR="00A269F8">
        <w:rPr>
          <w:i/>
          <w:sz w:val="20"/>
          <w:szCs w:val="20"/>
        </w:rPr>
        <w:t>Mathematics for Elementary School Teachers</w:t>
      </w:r>
      <w:r w:rsidR="00A269F8">
        <w:rPr>
          <w:sz w:val="20"/>
          <w:szCs w:val="20"/>
        </w:rPr>
        <w:t xml:space="preserve">, </w:t>
      </w:r>
      <w:proofErr w:type="spellStart"/>
      <w:r w:rsidR="00A269F8">
        <w:rPr>
          <w:sz w:val="20"/>
          <w:szCs w:val="20"/>
        </w:rPr>
        <w:t>Bassarear</w:t>
      </w:r>
      <w:proofErr w:type="spellEnd"/>
      <w:r w:rsidR="00A269F8">
        <w:rPr>
          <w:sz w:val="20"/>
          <w:szCs w:val="20"/>
        </w:rPr>
        <w:t>, 4</w:t>
      </w:r>
      <w:r w:rsidR="00A269F8" w:rsidRPr="00A269F8">
        <w:rPr>
          <w:sz w:val="20"/>
          <w:szCs w:val="20"/>
          <w:vertAlign w:val="superscript"/>
        </w:rPr>
        <w:t>th</w:t>
      </w:r>
      <w:r w:rsidR="00A269F8">
        <w:rPr>
          <w:sz w:val="20"/>
          <w:szCs w:val="20"/>
        </w:rPr>
        <w:t xml:space="preserve"> edition, </w:t>
      </w:r>
      <w:proofErr w:type="spellStart"/>
      <w:r w:rsidR="00A269F8">
        <w:rPr>
          <w:sz w:val="20"/>
          <w:szCs w:val="20"/>
        </w:rPr>
        <w:t>Cengage</w:t>
      </w:r>
      <w:proofErr w:type="spellEnd"/>
    </w:p>
    <w:p w:rsidR="0089525C" w:rsidRPr="00D75DA0" w:rsidRDefault="0089525C" w:rsidP="0089525C">
      <w:pPr>
        <w:pStyle w:val="BodyText3"/>
        <w:rPr>
          <w:rFonts w:ascii="Arial" w:hAnsi="Arial" w:cs="Arial"/>
          <w:sz w:val="16"/>
          <w:szCs w:val="16"/>
        </w:rPr>
      </w:pPr>
    </w:p>
    <w:p w:rsidR="00670EE5" w:rsidRDefault="00670EE5" w:rsidP="00670EE5">
      <w:pPr>
        <w:pStyle w:val="BodyText3"/>
        <w:ind w:left="360"/>
        <w:rPr>
          <w:szCs w:val="28"/>
        </w:rPr>
      </w:pPr>
    </w:p>
    <w:p w:rsidR="0089525C" w:rsidRPr="00007562" w:rsidRDefault="0089525C" w:rsidP="0089525C">
      <w:pPr>
        <w:pStyle w:val="BodyText3"/>
        <w:numPr>
          <w:ilvl w:val="0"/>
          <w:numId w:val="1"/>
        </w:numPr>
        <w:ind w:left="360"/>
        <w:rPr>
          <w:color w:val="000000" w:themeColor="text1"/>
          <w:szCs w:val="28"/>
        </w:rPr>
      </w:pPr>
      <w:r w:rsidRPr="0037510A">
        <w:rPr>
          <w:szCs w:val="28"/>
        </w:rPr>
        <w:t xml:space="preserve">Explain why there seems to be no unique answer for her </w:t>
      </w:r>
      <w:r w:rsidRPr="0037510A">
        <w:rPr>
          <w:b/>
          <w:szCs w:val="28"/>
        </w:rPr>
        <w:t>hourly</w:t>
      </w:r>
      <w:r w:rsidRPr="0037510A">
        <w:rPr>
          <w:szCs w:val="28"/>
        </w:rPr>
        <w:t xml:space="preserve"> net pay to this stated problem. Include your thoughts on how you came to this conclusion. </w:t>
      </w:r>
      <w:r w:rsidRPr="00007562">
        <w:rPr>
          <w:color w:val="000000" w:themeColor="text1"/>
          <w:szCs w:val="28"/>
        </w:rPr>
        <w:t xml:space="preserve">(You may have to start working on a solution in order to discover that there actually is not just one correct answer to this problem of finding a possible hourly net pay.) </w:t>
      </w:r>
    </w:p>
    <w:p w:rsidR="00670EE5" w:rsidRPr="00253D4D" w:rsidRDefault="00670EE5" w:rsidP="00670EE5">
      <w:pPr>
        <w:pStyle w:val="BodyText3"/>
        <w:ind w:left="360"/>
        <w:rPr>
          <w:sz w:val="16"/>
          <w:szCs w:val="16"/>
        </w:rPr>
      </w:pPr>
    </w:p>
    <w:p w:rsidR="0089525C" w:rsidRDefault="0089525C" w:rsidP="0089525C">
      <w:pPr>
        <w:pStyle w:val="BodyText3"/>
        <w:numPr>
          <w:ilvl w:val="0"/>
          <w:numId w:val="1"/>
        </w:numPr>
        <w:ind w:left="360"/>
        <w:rPr>
          <w:szCs w:val="28"/>
        </w:rPr>
      </w:pPr>
      <w:r w:rsidRPr="0037510A">
        <w:rPr>
          <w:szCs w:val="28"/>
        </w:rPr>
        <w:t xml:space="preserve">State a fixed version of the problem that has a unique correct answer. </w:t>
      </w:r>
      <w:r w:rsidRPr="0037510A">
        <w:rPr>
          <w:szCs w:val="28"/>
          <w:u w:val="single"/>
        </w:rPr>
        <w:t>Write the entire word problem</w:t>
      </w:r>
      <w:r w:rsidRPr="0037510A">
        <w:rPr>
          <w:szCs w:val="28"/>
        </w:rPr>
        <w:t>, not just the part you are fixing. (Do NOT change the question which asks her hourly net pay, only what is known about Sally’s expenses.)</w:t>
      </w:r>
    </w:p>
    <w:p w:rsidR="00670EE5" w:rsidRPr="00253D4D" w:rsidRDefault="00670EE5" w:rsidP="00670EE5">
      <w:pPr>
        <w:pStyle w:val="BodyText3"/>
        <w:ind w:left="360"/>
        <w:rPr>
          <w:sz w:val="16"/>
          <w:szCs w:val="16"/>
        </w:rPr>
      </w:pPr>
    </w:p>
    <w:p w:rsidR="0089525C" w:rsidRDefault="0089525C" w:rsidP="0089525C">
      <w:pPr>
        <w:pStyle w:val="BodyText3"/>
        <w:numPr>
          <w:ilvl w:val="0"/>
          <w:numId w:val="1"/>
        </w:numPr>
        <w:ind w:left="360"/>
        <w:rPr>
          <w:szCs w:val="28"/>
        </w:rPr>
      </w:pPr>
      <w:r w:rsidRPr="0037510A">
        <w:rPr>
          <w:szCs w:val="28"/>
        </w:rPr>
        <w:t xml:space="preserve">Work out </w:t>
      </w:r>
      <w:r w:rsidRPr="0037510A">
        <w:rPr>
          <w:szCs w:val="28"/>
          <w:u w:val="single"/>
        </w:rPr>
        <w:t>and explain</w:t>
      </w:r>
      <w:r w:rsidRPr="0037510A">
        <w:rPr>
          <w:szCs w:val="28"/>
        </w:rPr>
        <w:t xml:space="preserve"> the solution to the fixed version of the pro</w:t>
      </w:r>
      <w:r w:rsidR="00311987">
        <w:rPr>
          <w:szCs w:val="28"/>
        </w:rPr>
        <w:t>blem that you stated in part (b</w:t>
      </w:r>
      <w:r w:rsidRPr="0037510A">
        <w:rPr>
          <w:szCs w:val="28"/>
        </w:rPr>
        <w:t>)</w:t>
      </w:r>
      <w:r w:rsidR="00311987">
        <w:rPr>
          <w:szCs w:val="28"/>
        </w:rPr>
        <w:t>.</w:t>
      </w:r>
      <w:r w:rsidRPr="0037510A">
        <w:rPr>
          <w:szCs w:val="28"/>
        </w:rPr>
        <w:t xml:space="preserve"> Make sure that your work leads to the hourly net pay</w:t>
      </w:r>
      <w:r>
        <w:rPr>
          <w:szCs w:val="28"/>
        </w:rPr>
        <w:t xml:space="preserve"> as an answer and is well explained.</w:t>
      </w:r>
    </w:p>
    <w:p w:rsidR="00670EE5" w:rsidRPr="00253D4D" w:rsidRDefault="00670EE5" w:rsidP="00670EE5">
      <w:pPr>
        <w:pStyle w:val="ListParagraph"/>
        <w:rPr>
          <w:sz w:val="16"/>
          <w:szCs w:val="16"/>
        </w:rPr>
      </w:pPr>
    </w:p>
    <w:p w:rsidR="00670EE5" w:rsidRDefault="00670EE5" w:rsidP="0089525C">
      <w:pPr>
        <w:pStyle w:val="BodyText3"/>
        <w:numPr>
          <w:ilvl w:val="0"/>
          <w:numId w:val="1"/>
        </w:numPr>
        <w:ind w:left="360"/>
        <w:rPr>
          <w:szCs w:val="28"/>
        </w:rPr>
      </w:pPr>
      <w:r>
        <w:rPr>
          <w:szCs w:val="28"/>
        </w:rPr>
        <w:t>How realistic are all aspects of this problem?  Please comment.</w:t>
      </w:r>
    </w:p>
    <w:p w:rsidR="00670EE5" w:rsidRDefault="00670EE5" w:rsidP="00253D4D">
      <w:pPr>
        <w:pStyle w:val="BodyText3"/>
        <w:rPr>
          <w:szCs w:val="28"/>
        </w:rPr>
      </w:pPr>
    </w:p>
    <w:p w:rsidR="0089525C" w:rsidRDefault="0089525C" w:rsidP="0089525C">
      <w:pPr>
        <w:pStyle w:val="BodyText3"/>
        <w:ind w:left="360"/>
        <w:rPr>
          <w:sz w:val="16"/>
          <w:szCs w:val="16"/>
        </w:rPr>
      </w:pPr>
    </w:p>
    <w:p w:rsidR="0089525C" w:rsidRPr="00D75DA0" w:rsidRDefault="00670EE5" w:rsidP="0089525C">
      <w:pPr>
        <w:pStyle w:val="BodyText3"/>
        <w:rPr>
          <w:b/>
          <w:i/>
          <w:szCs w:val="28"/>
        </w:rPr>
      </w:pPr>
      <w:r>
        <w:rPr>
          <w:b/>
          <w:sz w:val="24"/>
        </w:rPr>
        <w:t>THE GRADING RUBRIC:</w:t>
      </w:r>
    </w:p>
    <w:p w:rsidR="0089525C" w:rsidRPr="00D75DA0" w:rsidRDefault="0089525C" w:rsidP="0089525C">
      <w:pPr>
        <w:pStyle w:val="BodyText3"/>
        <w:ind w:left="360"/>
        <w:rPr>
          <w:sz w:val="16"/>
          <w:szCs w:val="16"/>
        </w:rPr>
      </w:pPr>
    </w:p>
    <w:p w:rsidR="0089525C" w:rsidRPr="007479F9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The</w:t>
      </w:r>
      <w:proofErr w:type="gramEnd"/>
      <w:r w:rsidRPr="0037510A">
        <w:rPr>
          <w:b/>
          <w:color w:val="000000"/>
        </w:rPr>
        <w:t xml:space="preserve"> work is neat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>______ Used correct spelling and grammar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>______The work goes in the right direction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An</w:t>
      </w:r>
      <w:proofErr w:type="gramEnd"/>
      <w:r w:rsidRPr="0037510A">
        <w:rPr>
          <w:b/>
          <w:color w:val="000000"/>
        </w:rPr>
        <w:t xml:space="preserve"> explanation is included with part (a)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The</w:t>
      </w:r>
      <w:proofErr w:type="gramEnd"/>
      <w:r w:rsidRPr="0037510A">
        <w:rPr>
          <w:b/>
          <w:color w:val="000000"/>
        </w:rPr>
        <w:t xml:space="preserve"> rewritten problem in part (b) is complete</w:t>
      </w:r>
    </w:p>
    <w:p w:rsidR="0089525C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The</w:t>
      </w:r>
      <w:proofErr w:type="gramEnd"/>
      <w:r w:rsidRPr="0037510A">
        <w:rPr>
          <w:b/>
          <w:color w:val="000000"/>
        </w:rPr>
        <w:t xml:space="preserve"> stated problem in part (b) has a unique answer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>______ Steps are shown in part (c)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Worked</w:t>
      </w:r>
      <w:proofErr w:type="gramEnd"/>
      <w:r w:rsidRPr="0037510A">
        <w:rPr>
          <w:b/>
          <w:color w:val="000000"/>
        </w:rPr>
        <w:t xml:space="preserve"> out all calculations that can’t / shouldn’t be done mentally</w:t>
      </w:r>
    </w:p>
    <w:p w:rsidR="0089525C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>
        <w:rPr>
          <w:b/>
          <w:color w:val="000000"/>
        </w:rPr>
        <w:t xml:space="preserve">______ </w:t>
      </w:r>
      <w:proofErr w:type="gramStart"/>
      <w:r>
        <w:rPr>
          <w:b/>
          <w:color w:val="000000"/>
        </w:rPr>
        <w:t>Did</w:t>
      </w:r>
      <w:proofErr w:type="gramEnd"/>
      <w:r>
        <w:rPr>
          <w:b/>
          <w:color w:val="000000"/>
        </w:rPr>
        <w:t xml:space="preserve"> and d</w:t>
      </w:r>
      <w:r w:rsidRPr="0037510A">
        <w:rPr>
          <w:b/>
          <w:color w:val="000000"/>
        </w:rPr>
        <w:t>isplayed all calculations correctly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The</w:t>
      </w:r>
      <w:proofErr w:type="gramEnd"/>
      <w:r w:rsidRPr="0037510A">
        <w:rPr>
          <w:b/>
          <w:color w:val="000000"/>
        </w:rPr>
        <w:t xml:space="preserve"> answer to part (c) is correct</w:t>
      </w:r>
    </w:p>
    <w:p w:rsidR="0089525C" w:rsidRPr="0037510A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An</w:t>
      </w:r>
      <w:proofErr w:type="gramEnd"/>
      <w:r w:rsidRPr="0037510A">
        <w:rPr>
          <w:b/>
          <w:color w:val="000000"/>
        </w:rPr>
        <w:t xml:space="preserve"> explanation is included with part (c)</w:t>
      </w:r>
    </w:p>
    <w:p w:rsidR="00080147" w:rsidRDefault="0089525C" w:rsidP="0089525C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proofErr w:type="gramStart"/>
      <w:r w:rsidRPr="0037510A">
        <w:rPr>
          <w:b/>
          <w:color w:val="000000"/>
        </w:rPr>
        <w:t>All</w:t>
      </w:r>
      <w:proofErr w:type="gramEnd"/>
      <w:r w:rsidRPr="0037510A">
        <w:rPr>
          <w:b/>
          <w:color w:val="000000"/>
        </w:rPr>
        <w:t xml:space="preserve"> explanations are clear and easy to follow</w:t>
      </w:r>
    </w:p>
    <w:p w:rsidR="00253D4D" w:rsidRPr="0089525C" w:rsidRDefault="00253D4D" w:rsidP="00253D4D">
      <w:pPr>
        <w:pStyle w:val="Header"/>
        <w:tabs>
          <w:tab w:val="clear" w:pos="4320"/>
          <w:tab w:val="clear" w:pos="8640"/>
        </w:tabs>
        <w:spacing w:line="360" w:lineRule="auto"/>
        <w:ind w:left="1440" w:firstLine="720"/>
        <w:rPr>
          <w:b/>
          <w:color w:val="000000"/>
        </w:rPr>
      </w:pPr>
      <w:r w:rsidRPr="0037510A">
        <w:rPr>
          <w:b/>
          <w:color w:val="000000"/>
        </w:rPr>
        <w:t xml:space="preserve">______ </w:t>
      </w:r>
      <w:r>
        <w:rPr>
          <w:b/>
          <w:color w:val="000000"/>
        </w:rPr>
        <w:t>Part (d) has been completed thoughtfully</w:t>
      </w:r>
    </w:p>
    <w:sectPr w:rsidR="00253D4D" w:rsidRPr="0089525C" w:rsidSect="00985EFD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5C" w:rsidRDefault="0089525C" w:rsidP="0089525C">
      <w:r>
        <w:separator/>
      </w:r>
    </w:p>
  </w:endnote>
  <w:endnote w:type="continuationSeparator" w:id="1">
    <w:p w:rsidR="0089525C" w:rsidRDefault="0089525C" w:rsidP="0089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9E4804" w:rsidRDefault="009E4804" w:rsidP="009E4804"/>
      <w:p w:rsidR="007D5378" w:rsidRDefault="009E4804" w:rsidP="009E4804">
        <w:r>
          <w:rPr>
            <w:rStyle w:val="PageNumber"/>
            <w:i/>
            <w:sz w:val="20"/>
            <w:szCs w:val="20"/>
          </w:rPr>
          <w:t xml:space="preserve">Professor Clayton &amp; Professor Riordan, Anne Arundel Community College, </w:t>
        </w:r>
        <w:r w:rsidRPr="00AA6BA9">
          <w:rPr>
            <w:rStyle w:val="PageNumber"/>
            <w:rFonts w:asciiTheme="minorHAnsi" w:hAnsiTheme="minorHAnsi"/>
            <w:i/>
            <w:sz w:val="20"/>
            <w:szCs w:val="20"/>
          </w:rPr>
          <w:t>MD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5C" w:rsidRDefault="0089525C" w:rsidP="0089525C">
      <w:r>
        <w:separator/>
      </w:r>
    </w:p>
  </w:footnote>
  <w:footnote w:type="continuationSeparator" w:id="1">
    <w:p w:rsidR="0089525C" w:rsidRDefault="0089525C" w:rsidP="00895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8" w:rsidRDefault="0089525C" w:rsidP="0089525C">
    <w:pPr>
      <w:pStyle w:val="Header"/>
      <w:tabs>
        <w:tab w:val="clear" w:pos="4320"/>
        <w:tab w:val="clear" w:pos="8640"/>
        <w:tab w:val="center" w:pos="3600"/>
        <w:tab w:val="right" w:pos="9360"/>
      </w:tabs>
      <w:jc w:val="center"/>
      <w:rPr>
        <w:b/>
        <w:bCs/>
        <w:sz w:val="32"/>
      </w:rPr>
    </w:pPr>
    <w:r>
      <w:rPr>
        <w:b/>
        <w:bCs/>
        <w:sz w:val="32"/>
      </w:rPr>
      <w:t>DAY CARE – What assumptions are you making?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08CC"/>
    <w:multiLevelType w:val="hybridMultilevel"/>
    <w:tmpl w:val="AC187EA2"/>
    <w:lvl w:ilvl="0" w:tplc="9BDE1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25C"/>
    <w:rsid w:val="00007562"/>
    <w:rsid w:val="000347E0"/>
    <w:rsid w:val="00041D22"/>
    <w:rsid w:val="00080147"/>
    <w:rsid w:val="000D2A69"/>
    <w:rsid w:val="00163864"/>
    <w:rsid w:val="00216BF1"/>
    <w:rsid w:val="00253D4D"/>
    <w:rsid w:val="003013A0"/>
    <w:rsid w:val="00311987"/>
    <w:rsid w:val="003322CB"/>
    <w:rsid w:val="003C57E6"/>
    <w:rsid w:val="00402D26"/>
    <w:rsid w:val="004106CB"/>
    <w:rsid w:val="004408C2"/>
    <w:rsid w:val="004A1429"/>
    <w:rsid w:val="004E3707"/>
    <w:rsid w:val="004E52B3"/>
    <w:rsid w:val="0050586F"/>
    <w:rsid w:val="00545D5A"/>
    <w:rsid w:val="005A01E3"/>
    <w:rsid w:val="00652088"/>
    <w:rsid w:val="00670EE5"/>
    <w:rsid w:val="00713653"/>
    <w:rsid w:val="007228A0"/>
    <w:rsid w:val="007771AE"/>
    <w:rsid w:val="007D17A2"/>
    <w:rsid w:val="00827512"/>
    <w:rsid w:val="00847013"/>
    <w:rsid w:val="00880CB7"/>
    <w:rsid w:val="0089525C"/>
    <w:rsid w:val="008E5046"/>
    <w:rsid w:val="009258C6"/>
    <w:rsid w:val="00994F29"/>
    <w:rsid w:val="009C7F63"/>
    <w:rsid w:val="009E4804"/>
    <w:rsid w:val="00A16F1E"/>
    <w:rsid w:val="00A269F8"/>
    <w:rsid w:val="00A3645F"/>
    <w:rsid w:val="00C02373"/>
    <w:rsid w:val="00C74862"/>
    <w:rsid w:val="00D06BFD"/>
    <w:rsid w:val="00D30A00"/>
    <w:rsid w:val="00D32ACB"/>
    <w:rsid w:val="00D56906"/>
    <w:rsid w:val="00D56F94"/>
    <w:rsid w:val="00DE677D"/>
    <w:rsid w:val="00DF4F93"/>
    <w:rsid w:val="00E227AC"/>
    <w:rsid w:val="00E8512E"/>
    <w:rsid w:val="00EC64DC"/>
    <w:rsid w:val="00EE272A"/>
    <w:rsid w:val="00EE539E"/>
    <w:rsid w:val="00F04655"/>
    <w:rsid w:val="00F56CBD"/>
    <w:rsid w:val="00F7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95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952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95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9525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89525C"/>
    <w:rPr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89525C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5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EE5"/>
    <w:pPr>
      <w:ind w:left="720"/>
      <w:contextualSpacing/>
    </w:pPr>
  </w:style>
  <w:style w:type="character" w:styleId="PageNumber">
    <w:name w:val="page number"/>
    <w:basedOn w:val="DefaultParagraphFont"/>
    <w:semiHidden/>
    <w:rsid w:val="009E4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1581</Characters>
  <Application>Microsoft Office Word</Application>
  <DocSecurity>0</DocSecurity>
  <Lines>13</Lines>
  <Paragraphs>3</Paragraphs>
  <ScaleCrop>false</ScaleCrop>
  <Company>AACC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7</cp:revision>
  <cp:lastPrinted>2010-03-19T23:38:00Z</cp:lastPrinted>
  <dcterms:created xsi:type="dcterms:W3CDTF">2010-03-18T20:33:00Z</dcterms:created>
  <dcterms:modified xsi:type="dcterms:W3CDTF">2010-03-19T23:38:00Z</dcterms:modified>
</cp:coreProperties>
</file>